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70"/>
        <w:tblW w:w="14881" w:type="dxa"/>
        <w:tblLook w:val="04A0" w:firstRow="1" w:lastRow="0" w:firstColumn="1" w:lastColumn="0" w:noHBand="0" w:noVBand="1"/>
      </w:tblPr>
      <w:tblGrid>
        <w:gridCol w:w="1270"/>
        <w:gridCol w:w="367"/>
        <w:gridCol w:w="1760"/>
        <w:gridCol w:w="1985"/>
        <w:gridCol w:w="1984"/>
        <w:gridCol w:w="2127"/>
        <w:gridCol w:w="3202"/>
        <w:gridCol w:w="2186"/>
      </w:tblGrid>
      <w:tr w:rsidR="00E37B25" w:rsidRPr="00FF5C20" w14:paraId="3D431A29" w14:textId="77777777" w:rsidTr="00E37B25">
        <w:trPr>
          <w:trHeight w:val="235"/>
        </w:trPr>
        <w:tc>
          <w:tcPr>
            <w:tcW w:w="14881" w:type="dxa"/>
            <w:gridSpan w:val="8"/>
          </w:tcPr>
          <w:p w14:paraId="3A03C255" w14:textId="77777777" w:rsidR="00E37B25" w:rsidRPr="00FF5C20" w:rsidRDefault="00E37B25" w:rsidP="00E37B25">
            <w:pPr>
              <w:jc w:val="center"/>
              <w:rPr>
                <w:sz w:val="24"/>
                <w:szCs w:val="14"/>
              </w:rPr>
            </w:pPr>
            <w:r w:rsidRPr="00FF5C20">
              <w:rPr>
                <w:sz w:val="24"/>
                <w:szCs w:val="14"/>
              </w:rPr>
              <w:t>YEAR B</w:t>
            </w:r>
          </w:p>
        </w:tc>
      </w:tr>
      <w:tr w:rsidR="00E37B25" w:rsidRPr="00FF5C20" w14:paraId="2EEFDFFD" w14:textId="77777777" w:rsidTr="00E37B25">
        <w:trPr>
          <w:trHeight w:val="155"/>
        </w:trPr>
        <w:tc>
          <w:tcPr>
            <w:tcW w:w="1270" w:type="dxa"/>
          </w:tcPr>
          <w:p w14:paraId="524F6438" w14:textId="77777777" w:rsidR="00E37B25" w:rsidRPr="00E37B25" w:rsidRDefault="00E37B25" w:rsidP="00E37B2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37B25">
              <w:rPr>
                <w:b/>
                <w:bCs/>
                <w:color w:val="00B050"/>
                <w:sz w:val="24"/>
                <w:szCs w:val="24"/>
              </w:rPr>
              <w:t>Audience</w:t>
            </w:r>
          </w:p>
        </w:tc>
        <w:tc>
          <w:tcPr>
            <w:tcW w:w="367" w:type="dxa"/>
          </w:tcPr>
          <w:p w14:paraId="4AC4A391" w14:textId="77777777" w:rsidR="00E37B25" w:rsidRPr="00E37B25" w:rsidRDefault="00E37B25" w:rsidP="00E37B25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4C3C8BD" w14:textId="77777777" w:rsidR="00E37B25" w:rsidRPr="00E37B25" w:rsidRDefault="00E37B25" w:rsidP="00E37B25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E37B25">
              <w:rPr>
                <w:b/>
                <w:bCs/>
                <w:color w:val="00B050"/>
                <w:sz w:val="24"/>
                <w:szCs w:val="24"/>
              </w:rPr>
              <w:t>INFORM</w:t>
            </w:r>
          </w:p>
        </w:tc>
        <w:tc>
          <w:tcPr>
            <w:tcW w:w="1985" w:type="dxa"/>
          </w:tcPr>
          <w:p w14:paraId="15F8FD6A" w14:textId="77777777" w:rsidR="00E37B25" w:rsidRPr="00E37B25" w:rsidRDefault="00E37B25" w:rsidP="00E37B25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E37B25">
              <w:rPr>
                <w:b/>
                <w:bCs/>
                <w:color w:val="00B050"/>
                <w:sz w:val="24"/>
                <w:szCs w:val="24"/>
              </w:rPr>
              <w:t>INFORM</w:t>
            </w:r>
          </w:p>
        </w:tc>
        <w:tc>
          <w:tcPr>
            <w:tcW w:w="1984" w:type="dxa"/>
          </w:tcPr>
          <w:p w14:paraId="0C1E7DA3" w14:textId="77777777" w:rsidR="00E37B25" w:rsidRPr="00E37B25" w:rsidRDefault="00E37B25" w:rsidP="00E37B25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E37B25">
              <w:rPr>
                <w:b/>
                <w:bCs/>
                <w:color w:val="00B050"/>
                <w:sz w:val="24"/>
                <w:szCs w:val="24"/>
              </w:rPr>
              <w:t>INFORM</w:t>
            </w:r>
          </w:p>
        </w:tc>
        <w:tc>
          <w:tcPr>
            <w:tcW w:w="2127" w:type="dxa"/>
          </w:tcPr>
          <w:p w14:paraId="08C69D8D" w14:textId="77777777" w:rsidR="00E37B25" w:rsidRPr="00E37B25" w:rsidRDefault="00E37B25" w:rsidP="00E37B25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E37B25">
              <w:rPr>
                <w:b/>
                <w:bCs/>
                <w:color w:val="00B050"/>
                <w:sz w:val="24"/>
                <w:szCs w:val="24"/>
              </w:rPr>
              <w:t>PERSUADE</w:t>
            </w:r>
          </w:p>
          <w:p w14:paraId="4696DAB4" w14:textId="77777777" w:rsidR="00E37B25" w:rsidRPr="00E37B25" w:rsidRDefault="00E37B25" w:rsidP="00E37B25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E37B25">
              <w:rPr>
                <w:b/>
                <w:bCs/>
                <w:color w:val="00B050"/>
                <w:sz w:val="24"/>
                <w:szCs w:val="24"/>
              </w:rPr>
              <w:t>DISCUSS</w:t>
            </w:r>
          </w:p>
        </w:tc>
        <w:tc>
          <w:tcPr>
            <w:tcW w:w="3202" w:type="dxa"/>
          </w:tcPr>
          <w:p w14:paraId="2450F2E0" w14:textId="77777777" w:rsidR="00E37B25" w:rsidRPr="00E37B25" w:rsidRDefault="00E37B25" w:rsidP="00E37B25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E37B25">
              <w:rPr>
                <w:b/>
                <w:bCs/>
                <w:color w:val="00B050"/>
                <w:sz w:val="24"/>
                <w:szCs w:val="24"/>
              </w:rPr>
              <w:t>ENTERTAIN</w:t>
            </w:r>
          </w:p>
        </w:tc>
        <w:tc>
          <w:tcPr>
            <w:tcW w:w="2186" w:type="dxa"/>
          </w:tcPr>
          <w:p w14:paraId="508239CA" w14:textId="77777777" w:rsidR="00E37B25" w:rsidRPr="00E37B25" w:rsidRDefault="00E37B25" w:rsidP="00E37B25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E37B25">
              <w:rPr>
                <w:b/>
                <w:bCs/>
                <w:color w:val="00B050"/>
                <w:sz w:val="24"/>
                <w:szCs w:val="24"/>
              </w:rPr>
              <w:t>ENTERTAIN</w:t>
            </w:r>
          </w:p>
        </w:tc>
      </w:tr>
      <w:tr w:rsidR="007A4135" w:rsidRPr="00FF5C20" w14:paraId="754376C7" w14:textId="77777777" w:rsidTr="00E37B25">
        <w:trPr>
          <w:trHeight w:val="588"/>
        </w:trPr>
        <w:tc>
          <w:tcPr>
            <w:tcW w:w="1270" w:type="dxa"/>
            <w:vMerge w:val="restart"/>
            <w:textDirection w:val="btLr"/>
          </w:tcPr>
          <w:p w14:paraId="4370AC13" w14:textId="77777777" w:rsidR="007A4135" w:rsidRPr="00FF5C20" w:rsidRDefault="007A4135" w:rsidP="00E37B25">
            <w:pPr>
              <w:ind w:left="720" w:right="113"/>
              <w:jc w:val="center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 xml:space="preserve">Language </w:t>
            </w:r>
            <w:r w:rsidRPr="00FF5C20">
              <w:rPr>
                <w:sz w:val="24"/>
                <w:szCs w:val="14"/>
              </w:rPr>
              <w:t>progression</w:t>
            </w:r>
          </w:p>
        </w:tc>
        <w:tc>
          <w:tcPr>
            <w:tcW w:w="367" w:type="dxa"/>
          </w:tcPr>
          <w:p w14:paraId="54863376" w14:textId="77777777" w:rsidR="007A4135" w:rsidRPr="00FF5C20" w:rsidRDefault="007A4135" w:rsidP="00E37B25">
            <w:pPr>
              <w:jc w:val="center"/>
              <w:rPr>
                <w:sz w:val="24"/>
                <w:szCs w:val="14"/>
              </w:rPr>
            </w:pPr>
            <w:r w:rsidRPr="00FF5C20">
              <w:rPr>
                <w:sz w:val="24"/>
                <w:szCs w:val="14"/>
              </w:rPr>
              <w:t>R</w:t>
            </w:r>
          </w:p>
        </w:tc>
        <w:tc>
          <w:tcPr>
            <w:tcW w:w="1760" w:type="dxa"/>
            <w:vMerge w:val="restart"/>
          </w:tcPr>
          <w:p w14:paraId="3B71188C" w14:textId="77777777" w:rsidR="007A4135" w:rsidRPr="00E37B25" w:rsidRDefault="007A4135" w:rsidP="00E3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B25">
              <w:rPr>
                <w:b/>
                <w:bCs/>
                <w:sz w:val="24"/>
                <w:szCs w:val="24"/>
              </w:rPr>
              <w:t>Instructions</w:t>
            </w:r>
          </w:p>
        </w:tc>
        <w:tc>
          <w:tcPr>
            <w:tcW w:w="1985" w:type="dxa"/>
            <w:vMerge w:val="restart"/>
          </w:tcPr>
          <w:p w14:paraId="7CC79529" w14:textId="77777777" w:rsidR="007A4135" w:rsidRPr="00E37B25" w:rsidRDefault="007A4135" w:rsidP="00E37B2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37B25">
              <w:rPr>
                <w:b/>
                <w:bCs/>
                <w:sz w:val="24"/>
                <w:szCs w:val="24"/>
              </w:rPr>
              <w:t>Factfiles</w:t>
            </w:r>
            <w:proofErr w:type="spellEnd"/>
          </w:p>
        </w:tc>
        <w:tc>
          <w:tcPr>
            <w:tcW w:w="1984" w:type="dxa"/>
            <w:vMerge w:val="restart"/>
          </w:tcPr>
          <w:p w14:paraId="0FB25217" w14:textId="77777777" w:rsidR="007A4135" w:rsidRPr="00E37B25" w:rsidRDefault="007A4135" w:rsidP="00E3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B25">
              <w:rPr>
                <w:b/>
                <w:bCs/>
                <w:sz w:val="24"/>
                <w:szCs w:val="24"/>
              </w:rPr>
              <w:t>Recount</w:t>
            </w:r>
          </w:p>
          <w:p w14:paraId="4703EA23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  <w:p w14:paraId="7C3A19E0" w14:textId="240E2DAF" w:rsidR="007A413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E37B25">
              <w:rPr>
                <w:color w:val="4472C4" w:themeColor="accent1"/>
                <w:sz w:val="24"/>
                <w:szCs w:val="24"/>
              </w:rPr>
              <w:t>Diaries</w:t>
            </w:r>
          </w:p>
          <w:p w14:paraId="4EFB631F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</w:p>
          <w:p w14:paraId="5BFFAC6C" w14:textId="1D168038" w:rsidR="007A413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E37B25">
              <w:rPr>
                <w:color w:val="4472C4" w:themeColor="accent1"/>
                <w:sz w:val="24"/>
                <w:szCs w:val="24"/>
              </w:rPr>
              <w:t>Letters</w:t>
            </w:r>
          </w:p>
          <w:p w14:paraId="0341A3AA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</w:p>
          <w:p w14:paraId="7A86836C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E37B25">
              <w:rPr>
                <w:color w:val="4472C4" w:themeColor="accent1"/>
                <w:sz w:val="24"/>
                <w:szCs w:val="24"/>
              </w:rPr>
              <w:t>Personal recounts</w:t>
            </w:r>
          </w:p>
          <w:p w14:paraId="156CBE6C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7D1F633" w14:textId="77777777" w:rsidR="007A4135" w:rsidRPr="00E37B25" w:rsidRDefault="007A4135" w:rsidP="00E3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B25">
              <w:rPr>
                <w:b/>
                <w:bCs/>
                <w:sz w:val="24"/>
                <w:szCs w:val="24"/>
              </w:rPr>
              <w:t>Persuasive</w:t>
            </w:r>
          </w:p>
          <w:p w14:paraId="1CDEC883" w14:textId="77777777" w:rsidR="007A4135" w:rsidRPr="00E37B25" w:rsidRDefault="007A4135" w:rsidP="00E37B2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BF1618" w14:textId="77777777" w:rsidR="007A4135" w:rsidRPr="00E37B25" w:rsidRDefault="007A4135" w:rsidP="00E37B25">
            <w:pPr>
              <w:jc w:val="center"/>
              <w:rPr>
                <w:color w:val="0070C0"/>
                <w:sz w:val="24"/>
                <w:szCs w:val="24"/>
              </w:rPr>
            </w:pPr>
            <w:r w:rsidRPr="00E37B25">
              <w:rPr>
                <w:color w:val="0070C0"/>
                <w:sz w:val="24"/>
                <w:szCs w:val="24"/>
              </w:rPr>
              <w:t>WANTED posters</w:t>
            </w:r>
          </w:p>
          <w:p w14:paraId="22BF5BA8" w14:textId="77777777" w:rsidR="007A4135" w:rsidRPr="00E37B25" w:rsidRDefault="007A4135" w:rsidP="00E37B25">
            <w:pPr>
              <w:jc w:val="center"/>
              <w:rPr>
                <w:color w:val="0070C0"/>
                <w:sz w:val="24"/>
                <w:szCs w:val="24"/>
              </w:rPr>
            </w:pPr>
          </w:p>
          <w:p w14:paraId="222BF3B5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E37B25">
              <w:rPr>
                <w:color w:val="4472C4" w:themeColor="accent1"/>
                <w:sz w:val="24"/>
                <w:szCs w:val="24"/>
              </w:rPr>
              <w:t>Letters from a character</w:t>
            </w:r>
          </w:p>
          <w:p w14:paraId="0B3118A9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  <w:p w14:paraId="758BBDD1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  <w:p w14:paraId="0CFE047F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  <w:p w14:paraId="07FF4280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  <w:p w14:paraId="66A6CB1D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  <w:p w14:paraId="27CB1498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  <w:r w:rsidRPr="00E37B25">
              <w:rPr>
                <w:color w:val="0070C0"/>
                <w:sz w:val="24"/>
                <w:szCs w:val="24"/>
              </w:rPr>
              <w:t>WANTED posters with more writing</w:t>
            </w:r>
          </w:p>
        </w:tc>
        <w:tc>
          <w:tcPr>
            <w:tcW w:w="3202" w:type="dxa"/>
            <w:vMerge w:val="restart"/>
          </w:tcPr>
          <w:p w14:paraId="544659DC" w14:textId="33F14103" w:rsidR="007A4135" w:rsidRPr="007A4135" w:rsidRDefault="007A4135" w:rsidP="007A413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B25">
              <w:rPr>
                <w:b/>
                <w:bCs/>
                <w:sz w:val="24"/>
                <w:szCs w:val="24"/>
              </w:rPr>
              <w:t>Narrative</w:t>
            </w:r>
          </w:p>
        </w:tc>
        <w:tc>
          <w:tcPr>
            <w:tcW w:w="2186" w:type="dxa"/>
            <w:vMerge w:val="restart"/>
          </w:tcPr>
          <w:p w14:paraId="29F231C7" w14:textId="77777777" w:rsidR="007A4135" w:rsidRPr="00E37B25" w:rsidRDefault="007A4135" w:rsidP="00E3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B25">
              <w:rPr>
                <w:b/>
                <w:bCs/>
                <w:sz w:val="24"/>
                <w:szCs w:val="24"/>
              </w:rPr>
              <w:t>Poetry</w:t>
            </w:r>
          </w:p>
          <w:p w14:paraId="187EC0E9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  <w:p w14:paraId="51BB6337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  <w:p w14:paraId="1CDA1424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  <w:proofErr w:type="spellStart"/>
            <w:r w:rsidRPr="00E37B25">
              <w:rPr>
                <w:color w:val="4472C4" w:themeColor="accent1"/>
                <w:sz w:val="24"/>
                <w:szCs w:val="24"/>
              </w:rPr>
              <w:t>Eg.</w:t>
            </w:r>
            <w:proofErr w:type="spellEnd"/>
            <w:r w:rsidRPr="00E37B25">
              <w:rPr>
                <w:color w:val="4472C4" w:themeColor="accent1"/>
                <w:sz w:val="24"/>
                <w:szCs w:val="24"/>
              </w:rPr>
              <w:t xml:space="preserve"> Chocolate cake by Michael Rosen</w:t>
            </w:r>
          </w:p>
        </w:tc>
      </w:tr>
      <w:tr w:rsidR="007A4135" w:rsidRPr="00FF5C20" w14:paraId="732278C1" w14:textId="77777777" w:rsidTr="00E37B25">
        <w:trPr>
          <w:trHeight w:val="433"/>
        </w:trPr>
        <w:tc>
          <w:tcPr>
            <w:tcW w:w="1270" w:type="dxa"/>
            <w:vMerge/>
          </w:tcPr>
          <w:p w14:paraId="383097FF" w14:textId="77777777" w:rsidR="007A4135" w:rsidRPr="00FF5C20" w:rsidRDefault="007A4135" w:rsidP="00E37B25">
            <w:pPr>
              <w:rPr>
                <w:sz w:val="24"/>
                <w:szCs w:val="14"/>
              </w:rPr>
            </w:pPr>
          </w:p>
        </w:tc>
        <w:tc>
          <w:tcPr>
            <w:tcW w:w="367" w:type="dxa"/>
          </w:tcPr>
          <w:p w14:paraId="3B43D419" w14:textId="77777777" w:rsidR="007A4135" w:rsidRPr="00FF5C20" w:rsidRDefault="007A4135" w:rsidP="00E37B25">
            <w:pPr>
              <w:jc w:val="center"/>
              <w:rPr>
                <w:sz w:val="24"/>
                <w:szCs w:val="14"/>
              </w:rPr>
            </w:pPr>
            <w:r w:rsidRPr="00FF5C20">
              <w:rPr>
                <w:sz w:val="24"/>
                <w:szCs w:val="14"/>
              </w:rPr>
              <w:t>1</w:t>
            </w:r>
          </w:p>
        </w:tc>
        <w:tc>
          <w:tcPr>
            <w:tcW w:w="1760" w:type="dxa"/>
            <w:vMerge/>
          </w:tcPr>
          <w:p w14:paraId="342CA158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3673C7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70465B8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EBF282C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14:paraId="21F58AFF" w14:textId="4957E728" w:rsidR="007A4135" w:rsidRPr="00E37B25" w:rsidRDefault="007A4135" w:rsidP="00E37B25">
            <w:pPr>
              <w:rPr>
                <w:sz w:val="18"/>
                <w:szCs w:val="18"/>
              </w:rPr>
            </w:pPr>
          </w:p>
        </w:tc>
        <w:tc>
          <w:tcPr>
            <w:tcW w:w="2186" w:type="dxa"/>
            <w:vMerge/>
          </w:tcPr>
          <w:p w14:paraId="63E213E7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</w:tc>
      </w:tr>
      <w:tr w:rsidR="007A4135" w:rsidRPr="00FF5C20" w14:paraId="0BB6AD7A" w14:textId="77777777" w:rsidTr="00E37B25">
        <w:trPr>
          <w:trHeight w:val="485"/>
        </w:trPr>
        <w:tc>
          <w:tcPr>
            <w:tcW w:w="1270" w:type="dxa"/>
            <w:vMerge/>
          </w:tcPr>
          <w:p w14:paraId="0C7F7D47" w14:textId="77777777" w:rsidR="007A4135" w:rsidRPr="00FF5C20" w:rsidRDefault="007A4135" w:rsidP="00E37B25">
            <w:pPr>
              <w:rPr>
                <w:sz w:val="24"/>
                <w:szCs w:val="14"/>
              </w:rPr>
            </w:pPr>
          </w:p>
        </w:tc>
        <w:tc>
          <w:tcPr>
            <w:tcW w:w="367" w:type="dxa"/>
          </w:tcPr>
          <w:p w14:paraId="11F5B555" w14:textId="77777777" w:rsidR="007A4135" w:rsidRPr="00FF5C20" w:rsidRDefault="007A4135" w:rsidP="00E37B25">
            <w:pPr>
              <w:jc w:val="center"/>
              <w:rPr>
                <w:sz w:val="24"/>
                <w:szCs w:val="14"/>
              </w:rPr>
            </w:pPr>
            <w:r w:rsidRPr="00FF5C20">
              <w:rPr>
                <w:sz w:val="24"/>
                <w:szCs w:val="14"/>
              </w:rPr>
              <w:t>2</w:t>
            </w:r>
          </w:p>
        </w:tc>
        <w:tc>
          <w:tcPr>
            <w:tcW w:w="1760" w:type="dxa"/>
            <w:vMerge/>
          </w:tcPr>
          <w:p w14:paraId="1A3A3B9F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70E1003" w14:textId="77777777" w:rsidR="007A4135" w:rsidRPr="00E37B25" w:rsidRDefault="007A4135" w:rsidP="00E3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B25">
              <w:rPr>
                <w:b/>
                <w:bCs/>
                <w:sz w:val="24"/>
                <w:szCs w:val="24"/>
              </w:rPr>
              <w:t>Non-</w:t>
            </w:r>
            <w:proofErr w:type="spellStart"/>
            <w:r w:rsidRPr="00E37B25">
              <w:rPr>
                <w:b/>
                <w:bCs/>
                <w:sz w:val="24"/>
                <w:szCs w:val="24"/>
              </w:rPr>
              <w:t>chron</w:t>
            </w:r>
            <w:proofErr w:type="spellEnd"/>
            <w:r w:rsidRPr="00E37B25">
              <w:rPr>
                <w:b/>
                <w:bCs/>
                <w:sz w:val="24"/>
                <w:szCs w:val="24"/>
              </w:rPr>
              <w:t xml:space="preserve"> reports</w:t>
            </w:r>
          </w:p>
        </w:tc>
        <w:tc>
          <w:tcPr>
            <w:tcW w:w="1984" w:type="dxa"/>
            <w:vMerge/>
          </w:tcPr>
          <w:p w14:paraId="01892759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B73629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14:paraId="60A5788B" w14:textId="4C4BC5EB" w:rsidR="007A4135" w:rsidRPr="00E37B25" w:rsidRDefault="007A4135" w:rsidP="00E37B25">
            <w:pPr>
              <w:rPr>
                <w:sz w:val="18"/>
                <w:szCs w:val="18"/>
              </w:rPr>
            </w:pPr>
          </w:p>
        </w:tc>
        <w:tc>
          <w:tcPr>
            <w:tcW w:w="2186" w:type="dxa"/>
            <w:vMerge/>
          </w:tcPr>
          <w:p w14:paraId="470E53EE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</w:p>
        </w:tc>
      </w:tr>
      <w:tr w:rsidR="007A4135" w:rsidRPr="00FF5C20" w14:paraId="6A660A1B" w14:textId="77777777" w:rsidTr="00E37B25">
        <w:trPr>
          <w:trHeight w:val="380"/>
        </w:trPr>
        <w:tc>
          <w:tcPr>
            <w:tcW w:w="1270" w:type="dxa"/>
            <w:vMerge/>
          </w:tcPr>
          <w:p w14:paraId="7A29D6E4" w14:textId="77777777" w:rsidR="007A4135" w:rsidRPr="00FF5C20" w:rsidRDefault="007A4135" w:rsidP="00E37B25">
            <w:pPr>
              <w:rPr>
                <w:sz w:val="24"/>
                <w:szCs w:val="14"/>
              </w:rPr>
            </w:pPr>
          </w:p>
        </w:tc>
        <w:tc>
          <w:tcPr>
            <w:tcW w:w="367" w:type="dxa"/>
          </w:tcPr>
          <w:p w14:paraId="3225E429" w14:textId="77777777" w:rsidR="007A4135" w:rsidRPr="00FF5C20" w:rsidRDefault="007A4135" w:rsidP="00E37B25">
            <w:pPr>
              <w:jc w:val="center"/>
              <w:rPr>
                <w:sz w:val="24"/>
                <w:szCs w:val="14"/>
              </w:rPr>
            </w:pPr>
            <w:r w:rsidRPr="00FF5C20">
              <w:rPr>
                <w:sz w:val="24"/>
                <w:szCs w:val="14"/>
              </w:rPr>
              <w:t>3</w:t>
            </w:r>
          </w:p>
        </w:tc>
        <w:tc>
          <w:tcPr>
            <w:tcW w:w="1760" w:type="dxa"/>
            <w:vMerge/>
          </w:tcPr>
          <w:p w14:paraId="72AED222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C04901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6BD7F81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ED17765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E37B25">
              <w:rPr>
                <w:color w:val="4472C4" w:themeColor="accent1"/>
                <w:sz w:val="24"/>
                <w:szCs w:val="24"/>
              </w:rPr>
              <w:t>Arguments</w:t>
            </w:r>
          </w:p>
        </w:tc>
        <w:tc>
          <w:tcPr>
            <w:tcW w:w="3202" w:type="dxa"/>
            <w:vMerge/>
          </w:tcPr>
          <w:p w14:paraId="14DE1704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14:paraId="2725A635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  <w:proofErr w:type="spellStart"/>
            <w:r w:rsidRPr="00E37B25">
              <w:rPr>
                <w:color w:val="4472C4" w:themeColor="accent1"/>
                <w:sz w:val="24"/>
                <w:szCs w:val="24"/>
              </w:rPr>
              <w:t>Eg.</w:t>
            </w:r>
            <w:proofErr w:type="spellEnd"/>
            <w:r w:rsidRPr="00E37B25">
              <w:rPr>
                <w:color w:val="4472C4" w:themeColor="accent1"/>
                <w:sz w:val="24"/>
                <w:szCs w:val="24"/>
              </w:rPr>
              <w:t xml:space="preserve"> The Pied Piper</w:t>
            </w:r>
          </w:p>
        </w:tc>
      </w:tr>
      <w:tr w:rsidR="007A4135" w:rsidRPr="00FF5C20" w14:paraId="69758033" w14:textId="77777777" w:rsidTr="00E37B25">
        <w:trPr>
          <w:trHeight w:val="311"/>
        </w:trPr>
        <w:tc>
          <w:tcPr>
            <w:tcW w:w="1270" w:type="dxa"/>
            <w:vMerge/>
          </w:tcPr>
          <w:p w14:paraId="679E9941" w14:textId="77777777" w:rsidR="007A4135" w:rsidRPr="00FF5C20" w:rsidRDefault="007A4135" w:rsidP="00E37B25">
            <w:pPr>
              <w:rPr>
                <w:sz w:val="24"/>
                <w:szCs w:val="14"/>
              </w:rPr>
            </w:pPr>
          </w:p>
        </w:tc>
        <w:tc>
          <w:tcPr>
            <w:tcW w:w="367" w:type="dxa"/>
          </w:tcPr>
          <w:p w14:paraId="4A6A3E96" w14:textId="77777777" w:rsidR="007A4135" w:rsidRPr="00FF5C20" w:rsidRDefault="007A4135" w:rsidP="00E37B25">
            <w:pPr>
              <w:jc w:val="center"/>
              <w:rPr>
                <w:sz w:val="24"/>
                <w:szCs w:val="14"/>
              </w:rPr>
            </w:pPr>
            <w:r w:rsidRPr="00FF5C20">
              <w:rPr>
                <w:sz w:val="24"/>
                <w:szCs w:val="14"/>
              </w:rPr>
              <w:t>4</w:t>
            </w:r>
          </w:p>
        </w:tc>
        <w:tc>
          <w:tcPr>
            <w:tcW w:w="1760" w:type="dxa"/>
            <w:vMerge w:val="restart"/>
          </w:tcPr>
          <w:p w14:paraId="68EFD083" w14:textId="77777777" w:rsidR="007A4135" w:rsidRPr="00E37B25" w:rsidRDefault="007A4135" w:rsidP="00E3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B25">
              <w:rPr>
                <w:b/>
                <w:bCs/>
                <w:sz w:val="24"/>
                <w:szCs w:val="24"/>
              </w:rPr>
              <w:t>Explanations</w:t>
            </w:r>
          </w:p>
        </w:tc>
        <w:tc>
          <w:tcPr>
            <w:tcW w:w="1985" w:type="dxa"/>
            <w:vMerge/>
          </w:tcPr>
          <w:p w14:paraId="531F317E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EBA8AEF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70DCB4" w14:textId="77777777" w:rsidR="007A4135" w:rsidRPr="00E37B25" w:rsidRDefault="007A4135" w:rsidP="00E37B25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14:paraId="55CF8BD4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14:paraId="163424D3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</w:p>
        </w:tc>
      </w:tr>
      <w:tr w:rsidR="007A4135" w:rsidRPr="00FF5C20" w14:paraId="0A6C3AC6" w14:textId="77777777" w:rsidTr="00E37B25">
        <w:trPr>
          <w:trHeight w:val="225"/>
        </w:trPr>
        <w:tc>
          <w:tcPr>
            <w:tcW w:w="1270" w:type="dxa"/>
            <w:vMerge/>
          </w:tcPr>
          <w:p w14:paraId="5BC424A7" w14:textId="77777777" w:rsidR="007A4135" w:rsidRPr="00FF5C20" w:rsidRDefault="007A4135" w:rsidP="00E37B25">
            <w:pPr>
              <w:rPr>
                <w:sz w:val="24"/>
                <w:szCs w:val="14"/>
              </w:rPr>
            </w:pPr>
          </w:p>
        </w:tc>
        <w:tc>
          <w:tcPr>
            <w:tcW w:w="367" w:type="dxa"/>
          </w:tcPr>
          <w:p w14:paraId="0EBF0BBD" w14:textId="77777777" w:rsidR="007A4135" w:rsidRPr="00FF5C20" w:rsidRDefault="007A4135" w:rsidP="00E37B25">
            <w:pPr>
              <w:jc w:val="center"/>
              <w:rPr>
                <w:sz w:val="24"/>
                <w:szCs w:val="14"/>
              </w:rPr>
            </w:pPr>
            <w:r w:rsidRPr="00FF5C20">
              <w:rPr>
                <w:sz w:val="24"/>
                <w:szCs w:val="14"/>
              </w:rPr>
              <w:t>5</w:t>
            </w:r>
          </w:p>
        </w:tc>
        <w:tc>
          <w:tcPr>
            <w:tcW w:w="1760" w:type="dxa"/>
            <w:vMerge/>
          </w:tcPr>
          <w:p w14:paraId="523208CE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88BB0C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6C7CB0FF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E37B25">
              <w:rPr>
                <w:color w:val="4472C4" w:themeColor="accent1"/>
                <w:sz w:val="24"/>
                <w:szCs w:val="24"/>
              </w:rPr>
              <w:t>Newspapers</w:t>
            </w:r>
          </w:p>
          <w:p w14:paraId="069F0739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</w:p>
          <w:p w14:paraId="1DE4CE6E" w14:textId="77777777" w:rsidR="007A4135" w:rsidRPr="00E37B25" w:rsidRDefault="007A4135" w:rsidP="00E37B25">
            <w:pPr>
              <w:jc w:val="center"/>
              <w:rPr>
                <w:sz w:val="24"/>
                <w:szCs w:val="24"/>
              </w:rPr>
            </w:pPr>
            <w:r w:rsidRPr="00E37B25">
              <w:rPr>
                <w:color w:val="4472C4" w:themeColor="accent1"/>
                <w:sz w:val="24"/>
                <w:szCs w:val="24"/>
              </w:rPr>
              <w:t>Blogs</w:t>
            </w:r>
          </w:p>
        </w:tc>
        <w:tc>
          <w:tcPr>
            <w:tcW w:w="2127" w:type="dxa"/>
            <w:vMerge w:val="restart"/>
          </w:tcPr>
          <w:p w14:paraId="6DD018B1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E37B25">
              <w:rPr>
                <w:color w:val="4472C4" w:themeColor="accent1"/>
                <w:sz w:val="24"/>
                <w:szCs w:val="24"/>
              </w:rPr>
              <w:t>Balanced arguments</w:t>
            </w:r>
          </w:p>
        </w:tc>
        <w:tc>
          <w:tcPr>
            <w:tcW w:w="3202" w:type="dxa"/>
            <w:vMerge/>
          </w:tcPr>
          <w:p w14:paraId="63502A1F" w14:textId="77777777" w:rsidR="007A4135" w:rsidRPr="00E37B25" w:rsidRDefault="007A4135" w:rsidP="00E37B25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14:paraId="156CCFCA" w14:textId="77777777" w:rsidR="007A4135" w:rsidRPr="00E37B25" w:rsidRDefault="007A4135" w:rsidP="00E37B25">
            <w:pPr>
              <w:jc w:val="center"/>
              <w:rPr>
                <w:color w:val="4472C4" w:themeColor="accent1"/>
                <w:sz w:val="24"/>
                <w:szCs w:val="24"/>
              </w:rPr>
            </w:pPr>
            <w:proofErr w:type="spellStart"/>
            <w:r w:rsidRPr="00E37B25">
              <w:rPr>
                <w:color w:val="4472C4" w:themeColor="accent1"/>
                <w:sz w:val="24"/>
                <w:szCs w:val="24"/>
              </w:rPr>
              <w:t>Eg.</w:t>
            </w:r>
            <w:proofErr w:type="spellEnd"/>
            <w:r w:rsidRPr="00E37B25">
              <w:rPr>
                <w:color w:val="4472C4" w:themeColor="accent1"/>
                <w:sz w:val="24"/>
                <w:szCs w:val="24"/>
              </w:rPr>
              <w:t xml:space="preserve"> The Highway man/ The Lady of Shallot</w:t>
            </w:r>
          </w:p>
        </w:tc>
      </w:tr>
      <w:tr w:rsidR="007A4135" w:rsidRPr="00FF5C20" w14:paraId="224A51B5" w14:textId="77777777" w:rsidTr="00E37B25">
        <w:trPr>
          <w:trHeight w:val="555"/>
        </w:trPr>
        <w:tc>
          <w:tcPr>
            <w:tcW w:w="1270" w:type="dxa"/>
            <w:vMerge/>
          </w:tcPr>
          <w:p w14:paraId="75176EDB" w14:textId="77777777" w:rsidR="007A4135" w:rsidRPr="00FF5C20" w:rsidRDefault="007A4135" w:rsidP="00E37B25">
            <w:pPr>
              <w:rPr>
                <w:sz w:val="24"/>
                <w:szCs w:val="14"/>
              </w:rPr>
            </w:pPr>
          </w:p>
        </w:tc>
        <w:tc>
          <w:tcPr>
            <w:tcW w:w="367" w:type="dxa"/>
          </w:tcPr>
          <w:p w14:paraId="1F04B8DA" w14:textId="77777777" w:rsidR="007A4135" w:rsidRPr="00FF5C20" w:rsidRDefault="007A4135" w:rsidP="00E37B25">
            <w:pPr>
              <w:jc w:val="center"/>
              <w:rPr>
                <w:sz w:val="24"/>
                <w:szCs w:val="14"/>
              </w:rPr>
            </w:pPr>
            <w:r w:rsidRPr="00FF5C20">
              <w:rPr>
                <w:sz w:val="24"/>
                <w:szCs w:val="14"/>
              </w:rPr>
              <w:t>6</w:t>
            </w:r>
          </w:p>
        </w:tc>
        <w:tc>
          <w:tcPr>
            <w:tcW w:w="1760" w:type="dxa"/>
            <w:vMerge/>
          </w:tcPr>
          <w:p w14:paraId="13344F40" w14:textId="77777777" w:rsidR="007A4135" w:rsidRPr="00FF5C20" w:rsidRDefault="007A4135" w:rsidP="00E37B25">
            <w:pPr>
              <w:rPr>
                <w:sz w:val="18"/>
                <w:szCs w:val="8"/>
              </w:rPr>
            </w:pPr>
          </w:p>
        </w:tc>
        <w:tc>
          <w:tcPr>
            <w:tcW w:w="1985" w:type="dxa"/>
            <w:vMerge/>
          </w:tcPr>
          <w:p w14:paraId="58D10BBC" w14:textId="77777777" w:rsidR="007A4135" w:rsidRPr="00FF5C20" w:rsidRDefault="007A4135" w:rsidP="00E37B25">
            <w:pPr>
              <w:rPr>
                <w:sz w:val="18"/>
                <w:szCs w:val="8"/>
              </w:rPr>
            </w:pPr>
          </w:p>
        </w:tc>
        <w:tc>
          <w:tcPr>
            <w:tcW w:w="1984" w:type="dxa"/>
            <w:vMerge/>
          </w:tcPr>
          <w:p w14:paraId="66BC220E" w14:textId="77777777" w:rsidR="007A4135" w:rsidRPr="00FF5C20" w:rsidRDefault="007A4135" w:rsidP="00E37B25">
            <w:pPr>
              <w:rPr>
                <w:sz w:val="18"/>
                <w:szCs w:val="8"/>
              </w:rPr>
            </w:pPr>
          </w:p>
        </w:tc>
        <w:tc>
          <w:tcPr>
            <w:tcW w:w="2127" w:type="dxa"/>
            <w:vMerge/>
          </w:tcPr>
          <w:p w14:paraId="5A736F77" w14:textId="77777777" w:rsidR="007A4135" w:rsidRPr="00FF5C20" w:rsidRDefault="007A4135" w:rsidP="00E37B25">
            <w:pPr>
              <w:rPr>
                <w:sz w:val="18"/>
                <w:szCs w:val="8"/>
              </w:rPr>
            </w:pPr>
          </w:p>
        </w:tc>
        <w:tc>
          <w:tcPr>
            <w:tcW w:w="3202" w:type="dxa"/>
            <w:vMerge/>
          </w:tcPr>
          <w:p w14:paraId="19881627" w14:textId="77777777" w:rsidR="007A4135" w:rsidRPr="00FF5C20" w:rsidRDefault="007A4135" w:rsidP="00E37B25">
            <w:pPr>
              <w:rPr>
                <w:sz w:val="18"/>
                <w:szCs w:val="8"/>
              </w:rPr>
            </w:pPr>
          </w:p>
        </w:tc>
        <w:tc>
          <w:tcPr>
            <w:tcW w:w="2186" w:type="dxa"/>
            <w:vMerge/>
          </w:tcPr>
          <w:p w14:paraId="14C69B8E" w14:textId="77777777" w:rsidR="007A4135" w:rsidRPr="00FF5C20" w:rsidRDefault="007A4135" w:rsidP="00E37B25">
            <w:pPr>
              <w:rPr>
                <w:sz w:val="18"/>
                <w:szCs w:val="8"/>
              </w:rPr>
            </w:pPr>
          </w:p>
        </w:tc>
      </w:tr>
    </w:tbl>
    <w:p w14:paraId="57C0C8E6" w14:textId="5C27200C" w:rsidR="004A002D" w:rsidRPr="00FF5C20" w:rsidRDefault="004A002D">
      <w:pPr>
        <w:rPr>
          <w:sz w:val="24"/>
          <w:szCs w:val="14"/>
        </w:rPr>
      </w:pPr>
    </w:p>
    <w:sectPr w:rsidR="004A002D" w:rsidRPr="00FF5C20" w:rsidSect="00594B60">
      <w:pgSz w:w="16838" w:h="11906" w:orient="landscape"/>
      <w:pgMar w:top="1440" w:right="1440" w:bottom="1440" w:left="144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SansLightNW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60"/>
    <w:rsid w:val="003637E7"/>
    <w:rsid w:val="00461CA5"/>
    <w:rsid w:val="004A002D"/>
    <w:rsid w:val="00594B60"/>
    <w:rsid w:val="00623D9D"/>
    <w:rsid w:val="007157C5"/>
    <w:rsid w:val="007A4135"/>
    <w:rsid w:val="00931F07"/>
    <w:rsid w:val="0097608B"/>
    <w:rsid w:val="00E37B25"/>
    <w:rsid w:val="00E9129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04E4"/>
  <w15:chartTrackingRefBased/>
  <w15:docId w15:val="{AFCF196E-CA93-4E6A-87A2-B47579CD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40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F5C20"/>
    <w:rPr>
      <w:rFonts w:ascii="GeoSansLightNWEA" w:hAnsi="GeoSansLightNWEA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FF5C20"/>
    <w:rPr>
      <w:rFonts w:ascii="GeoSansLightNWEA" w:hAnsi="GeoSansLightNWE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Baydon St Nicholas Primary School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Dunn</dc:creator>
  <cp:keywords/>
  <dc:description/>
  <cp:lastModifiedBy>Louise Dunn</cp:lastModifiedBy>
  <cp:revision>2</cp:revision>
  <dcterms:created xsi:type="dcterms:W3CDTF">2023-06-27T12:17:00Z</dcterms:created>
  <dcterms:modified xsi:type="dcterms:W3CDTF">2024-01-03T21:02:00Z</dcterms:modified>
</cp:coreProperties>
</file>